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40" w:lineRule="exact"/>
        <w:rPr>
          <w:rFonts w:ascii="方正小标宋简体" w:eastAsia="方正小标宋简体"/>
          <w:sz w:val="44"/>
          <w:szCs w:val="44"/>
          <w:lang w:eastAsia="zh-CN"/>
        </w:rPr>
      </w:pPr>
    </w:p>
    <w:p>
      <w:pPr>
        <w:spacing w:line="540" w:lineRule="exact"/>
        <w:jc w:val="center"/>
        <w:rPr>
          <w:rFonts w:hint="eastAsia" w:ascii="方正小标宋简体" w:eastAsia="方正小标宋简体"/>
          <w:sz w:val="40"/>
          <w:szCs w:val="36"/>
          <w:lang w:eastAsia="zh-CN"/>
        </w:rPr>
      </w:pPr>
      <w:bookmarkStart w:id="0" w:name="_GoBack"/>
      <w:r>
        <w:rPr>
          <w:rFonts w:ascii="方正小标宋简体" w:eastAsia="方正小标宋简体"/>
          <w:sz w:val="40"/>
          <w:szCs w:val="36"/>
          <w:lang w:eastAsia="zh-CN"/>
        </w:rPr>
        <w:t>新冠病毒</w:t>
      </w:r>
      <w:r>
        <w:rPr>
          <w:rFonts w:hint="eastAsia" w:ascii="方正小标宋简体" w:eastAsia="方正小标宋简体"/>
          <w:sz w:val="40"/>
          <w:szCs w:val="36"/>
          <w:lang w:eastAsia="zh-CN"/>
        </w:rPr>
        <w:t>核酸</w:t>
      </w:r>
      <w:r>
        <w:rPr>
          <w:rFonts w:ascii="方正小标宋简体" w:eastAsia="方正小标宋简体"/>
          <w:sz w:val="40"/>
          <w:szCs w:val="36"/>
          <w:lang w:eastAsia="zh-CN"/>
        </w:rPr>
        <w:t>检测</w:t>
      </w:r>
      <w:r>
        <w:rPr>
          <w:rFonts w:hint="eastAsia" w:ascii="方正小标宋简体" w:eastAsia="方正小标宋简体"/>
          <w:sz w:val="40"/>
          <w:szCs w:val="36"/>
          <w:lang w:eastAsia="zh-CN"/>
        </w:rPr>
        <w:t>项目价格调整表</w:t>
      </w:r>
    </w:p>
    <w:bookmarkEnd w:id="0"/>
    <w:p>
      <w:pPr>
        <w:spacing w:line="54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  <w:lang w:val="zh-CN" w:eastAsia="zh-CN"/>
        </w:rPr>
      </w:pPr>
    </w:p>
    <w:tbl>
      <w:tblPr>
        <w:tblStyle w:val="3"/>
        <w:tblW w:w="147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843"/>
        <w:gridCol w:w="3082"/>
        <w:gridCol w:w="2410"/>
        <w:gridCol w:w="1559"/>
        <w:gridCol w:w="1984"/>
        <w:gridCol w:w="18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tblHeader/>
          <w:jc w:val="center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项目编码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项目内涵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除外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计价单位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价格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(元)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L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250403092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新型冠状病毒核酸检测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新型冠状病毒(2019-nCoV)核酸检测试剂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采取多人标本混合检测的15元/人次（含试剂等耗材）。</w:t>
            </w:r>
          </w:p>
        </w:tc>
      </w:tr>
    </w:tbl>
    <w:p/>
    <w:sectPr>
      <w:pgSz w:w="16838" w:h="11906" w:orient="landscape"/>
      <w:pgMar w:top="1417" w:right="1928" w:bottom="1417" w:left="1814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611D6"/>
    <w:rsid w:val="20A611D6"/>
    <w:rsid w:val="24171F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</w:pPr>
    <w:rPr>
      <w:sz w:val="21"/>
      <w:szCs w:val="22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2021-09-09T10:36:00Z</dcterms:created>
  <dc:creator>dengd</dc:creator>
  <cp:lastModifiedBy>dengd</cp:lastModifiedBy>
  <dcterms:modified xsi:type="dcterms:W3CDTF">2021-09-09T10:36:57Z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